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7BA7" w14:textId="77777777" w:rsidR="001A4C3A" w:rsidRDefault="001A4C3A" w:rsidP="00B76319">
      <w:pPr>
        <w:rPr>
          <w:b/>
          <w:bCs/>
        </w:rPr>
      </w:pPr>
      <w:r>
        <w:rPr>
          <w:b/>
          <w:bCs/>
        </w:rPr>
        <w:t xml:space="preserve">Pregled svetovne književnosti / Svetovna književnost (V. Matajc) 24-25: </w:t>
      </w:r>
    </w:p>
    <w:p w14:paraId="2383BBA2" w14:textId="7F9CD501" w:rsidR="00B76319" w:rsidRPr="00EA0FB1" w:rsidRDefault="00B76319" w:rsidP="00B76319">
      <w:pPr>
        <w:rPr>
          <w:b/>
          <w:bCs/>
          <w:u w:val="single"/>
        </w:rPr>
      </w:pPr>
      <w:r w:rsidRPr="00EA0FB1">
        <w:rPr>
          <w:b/>
          <w:bCs/>
          <w:u w:val="single"/>
        </w:rPr>
        <w:t>IZPITNA LITERATURA:</w:t>
      </w:r>
    </w:p>
    <w:p w14:paraId="0FC1F385" w14:textId="77777777" w:rsidR="00B76319" w:rsidRPr="001A4C3A" w:rsidRDefault="00B76319" w:rsidP="00B76319">
      <w:pPr>
        <w:rPr>
          <w:b/>
          <w:bCs/>
          <w:u w:val="single"/>
        </w:rPr>
      </w:pPr>
      <w:r w:rsidRPr="001A4C3A">
        <w:rPr>
          <w:b/>
          <w:bCs/>
          <w:u w:val="single"/>
        </w:rPr>
        <w:t>Sklop I: literarno-zgodovinske obravnave:</w:t>
      </w:r>
    </w:p>
    <w:p w14:paraId="1EA7FB9A" w14:textId="77777777" w:rsidR="00B76319" w:rsidRDefault="00B76319" w:rsidP="001A4C3A">
      <w:pPr>
        <w:spacing w:after="0" w:line="240" w:lineRule="auto"/>
      </w:pPr>
      <w:r w:rsidRPr="00CA359E">
        <w:rPr>
          <w:b/>
          <w:bCs/>
        </w:rPr>
        <w:t xml:space="preserve">Digitalna gradiva: </w:t>
      </w:r>
      <w:r>
        <w:rPr>
          <w:b/>
          <w:bCs/>
        </w:rPr>
        <w:t xml:space="preserve">Pregled svetovne književnosti </w:t>
      </w:r>
      <w:r w:rsidRPr="00CF28BE">
        <w:rPr>
          <w:b/>
          <w:bCs/>
          <w:i/>
          <w:iCs/>
        </w:rPr>
        <w:t>(</w:t>
      </w:r>
      <w:r>
        <w:rPr>
          <w:b/>
          <w:bCs/>
          <w:i/>
          <w:iCs/>
        </w:rPr>
        <w:t>PSK</w:t>
      </w:r>
      <w:r w:rsidRPr="00CF28BE">
        <w:rPr>
          <w:b/>
          <w:bCs/>
          <w:i/>
          <w:iCs/>
        </w:rPr>
        <w:t>) 24-25</w:t>
      </w:r>
      <w:r w:rsidRPr="00CA359E">
        <w:rPr>
          <w:b/>
          <w:bCs/>
        </w:rPr>
        <w:t xml:space="preserve"> </w:t>
      </w:r>
      <w:r w:rsidRPr="00CF28BE">
        <w:rPr>
          <w:b/>
          <w:bCs/>
          <w:i/>
          <w:iCs/>
        </w:rPr>
        <w:t>_ V. Matajc</w:t>
      </w:r>
      <w:r w:rsidRPr="00CA359E">
        <w:t xml:space="preserve"> :</w:t>
      </w:r>
      <w:r>
        <w:t xml:space="preserve"> izvlečki posodobljene snovi; v celoti dostopno ob zaključku predavanj 24/25 </w:t>
      </w:r>
    </w:p>
    <w:p w14:paraId="2D6C04F5" w14:textId="77777777" w:rsidR="00B76319" w:rsidRDefault="00B76319" w:rsidP="001A4C3A">
      <w:pPr>
        <w:spacing w:after="0" w:line="240" w:lineRule="auto"/>
      </w:pPr>
      <w:r>
        <w:t>(v kombinaciji z):</w:t>
      </w:r>
    </w:p>
    <w:p w14:paraId="240705D2" w14:textId="77777777" w:rsidR="00B76319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8C4139">
        <w:rPr>
          <w:rFonts w:ascii="Calibri" w:eastAsia="Times New Roman" w:hAnsi="Calibri" w:cs="Times New Roman"/>
          <w:b/>
          <w:bCs/>
          <w:lang w:eastAsia="sl-SI"/>
          <w14:ligatures w14:val="none"/>
        </w:rPr>
        <w:t xml:space="preserve">Janko Kos: </w:t>
      </w:r>
      <w:r w:rsidRPr="008C4139">
        <w:rPr>
          <w:rFonts w:ascii="Calibri" w:eastAsia="Times New Roman" w:hAnsi="Calibri" w:cs="Times New Roman"/>
          <w:b/>
          <w:bCs/>
          <w:i/>
          <w:lang w:eastAsia="sl-SI"/>
          <w14:ligatures w14:val="none"/>
        </w:rPr>
        <w:t>Pregled svetovne književnosti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>.</w:t>
      </w:r>
      <w:r>
        <w:rPr>
          <w:rFonts w:ascii="Calibri" w:eastAsia="Times New Roman" w:hAnsi="Calibri" w:cs="Times New Roman"/>
          <w:lang w:eastAsia="sl-SI"/>
          <w14:ligatures w14:val="none"/>
        </w:rPr>
        <w:t>*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 xml:space="preserve"> Ljubljana: DZS, </w:t>
      </w:r>
      <w:r w:rsidRPr="002F6047">
        <w:rPr>
          <w:rFonts w:ascii="Calibri" w:eastAsia="Times New Roman" w:hAnsi="Calibri" w:cs="Times New Roman"/>
          <w:u w:val="single"/>
          <w:lang w:eastAsia="sl-SI"/>
          <w14:ligatures w14:val="none"/>
        </w:rPr>
        <w:t>2005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(ali poznejše izdaje) </w:t>
      </w:r>
    </w:p>
    <w:p w14:paraId="3C770276" w14:textId="77777777" w:rsidR="00B76319" w:rsidRPr="002F6047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>
        <w:rPr>
          <w:rFonts w:ascii="Calibri" w:eastAsia="Times New Roman" w:hAnsi="Calibri" w:cs="Times New Roman"/>
          <w:lang w:eastAsia="sl-SI"/>
          <w14:ligatures w14:val="none"/>
        </w:rPr>
        <w:t xml:space="preserve">*Posodobitve k posameznim poglavjem in fokusni razdelki za samostojno študijsko delo: informacije sproti ob snoveh posameznih tematskih sklopov predavanj. </w:t>
      </w:r>
    </w:p>
    <w:p w14:paraId="3CA6330C" w14:textId="77777777" w:rsidR="00B76319" w:rsidRPr="002F6047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sl-SI"/>
          <w14:ligatures w14:val="none"/>
        </w:rPr>
      </w:pPr>
    </w:p>
    <w:p w14:paraId="4F012674" w14:textId="77777777" w:rsidR="00B76319" w:rsidRPr="002F6047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1A4C3A">
        <w:rPr>
          <w:rFonts w:ascii="Calibri" w:eastAsia="Times New Roman" w:hAnsi="Calibri" w:cs="Times New Roman"/>
          <w:b/>
          <w:u w:val="single"/>
          <w:lang w:eastAsia="sl-SI"/>
          <w14:ligatures w14:val="none"/>
        </w:rPr>
        <w:t>Sklop II: izbrana literarna besedila</w:t>
      </w:r>
      <w:r w:rsidRPr="002F6047">
        <w:rPr>
          <w:rFonts w:ascii="Calibri" w:eastAsia="Times New Roman" w:hAnsi="Calibri" w:cs="Times New Roman"/>
          <w:b/>
          <w:lang w:eastAsia="sl-SI"/>
          <w14:ligatures w14:val="none"/>
        </w:rPr>
        <w:t xml:space="preserve"> </w:t>
      </w:r>
      <w:r w:rsidRPr="002F6047">
        <w:rPr>
          <w:rFonts w:ascii="Calibri" w:eastAsia="Times New Roman" w:hAnsi="Calibri" w:cs="Times New Roman"/>
          <w:u w:val="single"/>
          <w:lang w:eastAsia="sl-SI"/>
          <w14:ligatures w14:val="none"/>
        </w:rPr>
        <w:t>v odlomkih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 xml:space="preserve"> (iz dram, epskih pesnitev, romanov, kratke pripovedne proze in daljših lirskih pesmi in pesnitev) </w:t>
      </w:r>
      <w:r w:rsidRPr="008C4139">
        <w:rPr>
          <w:rFonts w:ascii="Calibri" w:eastAsia="Times New Roman" w:hAnsi="Calibri" w:cs="Times New Roman"/>
          <w:u w:val="single"/>
          <w:lang w:eastAsia="sl-SI"/>
          <w14:ligatures w14:val="none"/>
        </w:rPr>
        <w:t>ali v celoti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 xml:space="preserve"> (posamezne lirske pesmi),   </w:t>
      </w:r>
    </w:p>
    <w:p w14:paraId="7A2D1AD6" w14:textId="1AA53A97" w:rsidR="00B76319" w:rsidRPr="002F6047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2F6047">
        <w:rPr>
          <w:rFonts w:ascii="Calibri" w:eastAsia="Times New Roman" w:hAnsi="Calibri" w:cs="Times New Roman"/>
          <w:u w:val="single"/>
          <w:lang w:eastAsia="sl-SI"/>
          <w14:ligatures w14:val="none"/>
        </w:rPr>
        <w:t>ki bodo prebrani in komentirani</w:t>
      </w:r>
      <w:r w:rsidR="00AB1227">
        <w:rPr>
          <w:rFonts w:ascii="Calibri" w:eastAsia="Times New Roman" w:hAnsi="Calibri" w:cs="Times New Roman"/>
          <w:u w:val="single"/>
          <w:lang w:eastAsia="sl-SI"/>
          <w14:ligatures w14:val="none"/>
        </w:rPr>
        <w:t>*</w:t>
      </w:r>
      <w:r w:rsidRPr="002F6047">
        <w:rPr>
          <w:rFonts w:ascii="Calibri" w:eastAsia="Times New Roman" w:hAnsi="Calibri" w:cs="Times New Roman"/>
          <w:u w:val="single"/>
          <w:lang w:eastAsia="sl-SI"/>
          <w14:ligatures w14:val="none"/>
        </w:rPr>
        <w:t xml:space="preserve"> na predavanjih. </w:t>
      </w:r>
    </w:p>
    <w:p w14:paraId="48B7C36C" w14:textId="77777777" w:rsidR="00B76319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6769CB">
        <w:rPr>
          <w:rFonts w:ascii="Calibri" w:eastAsia="Times New Roman" w:hAnsi="Calibri" w:cs="Times New Roman"/>
          <w:u w:val="single"/>
          <w:lang w:eastAsia="sl-SI"/>
          <w14:ligatures w14:val="none"/>
        </w:rPr>
        <w:t>V</w:t>
      </w:r>
      <w:r>
        <w:rPr>
          <w:rFonts w:ascii="Calibri" w:eastAsia="Times New Roman" w:hAnsi="Calibri" w:cs="Times New Roman"/>
          <w:u w:val="single"/>
          <w:lang w:eastAsia="sl-SI"/>
          <w14:ligatures w14:val="none"/>
        </w:rPr>
        <w:t>EČINA</w:t>
      </w:r>
      <w:r w:rsidRPr="006769CB">
        <w:rPr>
          <w:rFonts w:ascii="Calibri" w:eastAsia="Times New Roman" w:hAnsi="Calibri" w:cs="Times New Roman"/>
          <w:u w:val="single"/>
          <w:lang w:eastAsia="sl-SI"/>
          <w14:ligatures w14:val="none"/>
        </w:rPr>
        <w:t xml:space="preserve"> 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 xml:space="preserve">od teh (na predavanjih prebranih </w:t>
      </w:r>
      <w:r>
        <w:rPr>
          <w:rFonts w:ascii="Calibri" w:eastAsia="Times New Roman" w:hAnsi="Calibri" w:cs="Times New Roman"/>
          <w:lang w:eastAsia="sl-SI"/>
          <w14:ligatures w14:val="none"/>
        </w:rPr>
        <w:t>besedil</w:t>
      </w:r>
      <w:r w:rsidRPr="002F6047">
        <w:rPr>
          <w:rFonts w:ascii="Calibri" w:eastAsia="Times New Roman" w:hAnsi="Calibri" w:cs="Times New Roman"/>
          <w:lang w:eastAsia="sl-SI"/>
          <w14:ligatures w14:val="none"/>
        </w:rPr>
        <w:t xml:space="preserve">) je sicer vključena v obsežnejšo navedbo </w:t>
      </w:r>
    </w:p>
    <w:p w14:paraId="4CD0E2FF" w14:textId="122B8955" w:rsidR="00B76319" w:rsidRPr="005E15B0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sl-SI"/>
          <w14:ligatures w14:val="none"/>
        </w:rPr>
      </w:pPr>
      <w:r w:rsidRPr="005E15B0">
        <w:rPr>
          <w:rFonts w:ascii="Calibri" w:eastAsia="Times New Roman" w:hAnsi="Calibri" w:cs="Times New Roman"/>
          <w:b/>
          <w:bCs/>
          <w:lang w:eastAsia="sl-SI"/>
          <w14:ligatures w14:val="none"/>
        </w:rPr>
        <w:t xml:space="preserve">PRIPOROČENA </w:t>
      </w:r>
      <w:r w:rsidR="001A4C3A">
        <w:rPr>
          <w:rFonts w:ascii="Calibri" w:eastAsia="Times New Roman" w:hAnsi="Calibri" w:cs="Times New Roman"/>
          <w:b/>
          <w:bCs/>
          <w:lang w:eastAsia="sl-SI"/>
          <w14:ligatures w14:val="none"/>
        </w:rPr>
        <w:t xml:space="preserve">literarna </w:t>
      </w:r>
      <w:r w:rsidRPr="005E15B0">
        <w:rPr>
          <w:rFonts w:ascii="Calibri" w:eastAsia="Times New Roman" w:hAnsi="Calibri" w:cs="Times New Roman"/>
          <w:b/>
          <w:bCs/>
          <w:lang w:eastAsia="sl-SI"/>
          <w14:ligatures w14:val="none"/>
        </w:rPr>
        <w:t>BRANJA*:</w:t>
      </w:r>
      <w:r>
        <w:rPr>
          <w:rFonts w:ascii="Calibri" w:eastAsia="Times New Roman" w:hAnsi="Calibri" w:cs="Times New Roman"/>
          <w:b/>
          <w:bCs/>
          <w:lang w:eastAsia="sl-SI"/>
          <w14:ligatures w14:val="none"/>
        </w:rPr>
        <w:t xml:space="preserve"> gl. datoteko v digitalnih gradivih pri predmetu.</w:t>
      </w:r>
    </w:p>
    <w:p w14:paraId="04A12589" w14:textId="77777777" w:rsidR="00B76319" w:rsidRDefault="00B76319" w:rsidP="001A4C3A">
      <w:pPr>
        <w:kinsoku w:val="0"/>
        <w:overflowPunct w:val="0"/>
        <w:spacing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>
        <w:rPr>
          <w:rFonts w:ascii="Calibri" w:eastAsia="Times New Roman" w:hAnsi="Calibri" w:cs="Times New Roman"/>
          <w:lang w:eastAsia="sl-SI"/>
          <w14:ligatures w14:val="none"/>
        </w:rPr>
        <w:t>*</w:t>
      </w:r>
      <w:r w:rsidRPr="00AC5987">
        <w:t xml:space="preserve"> </w:t>
      </w:r>
      <w:r>
        <w:t xml:space="preserve">NE PA VSA: </w:t>
      </w:r>
      <w:r w:rsidRPr="00AC5987">
        <w:rPr>
          <w:rFonts w:ascii="Calibri" w:eastAsia="Times New Roman" w:hAnsi="Calibri" w:cs="Times New Roman"/>
          <w:lang w:eastAsia="sl-SI"/>
          <w14:ligatures w14:val="none"/>
        </w:rPr>
        <w:t xml:space="preserve">spisek 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ne navaja prav vseh (sicer prevedenih) obravnavanih </w:t>
      </w:r>
      <w:r w:rsidRPr="00AC5987">
        <w:rPr>
          <w:rFonts w:ascii="Calibri" w:eastAsia="Times New Roman" w:hAnsi="Calibri" w:cs="Times New Roman"/>
          <w:lang w:eastAsia="sl-SI"/>
          <w14:ligatures w14:val="none"/>
        </w:rPr>
        <w:t xml:space="preserve">klasičnih besedil iz 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starih in/ali </w:t>
      </w:r>
      <w:proofErr w:type="spellStart"/>
      <w:r>
        <w:rPr>
          <w:rFonts w:ascii="Calibri" w:eastAsia="Times New Roman" w:hAnsi="Calibri" w:cs="Times New Roman"/>
          <w:lang w:eastAsia="sl-SI"/>
          <w14:ligatures w14:val="none"/>
        </w:rPr>
        <w:t>nezahodnih</w:t>
      </w:r>
      <w:proofErr w:type="spellEnd"/>
      <w:r>
        <w:rPr>
          <w:rFonts w:ascii="Calibri" w:eastAsia="Times New Roman" w:hAnsi="Calibri" w:cs="Times New Roman"/>
          <w:lang w:eastAsia="sl-SI"/>
          <w14:ligatures w14:val="none"/>
        </w:rPr>
        <w:t xml:space="preserve"> književno</w:t>
      </w:r>
      <w:r w:rsidRPr="00AC5987">
        <w:rPr>
          <w:rFonts w:ascii="Calibri" w:eastAsia="Times New Roman" w:hAnsi="Calibri" w:cs="Times New Roman"/>
          <w:lang w:eastAsia="sl-SI"/>
          <w14:ligatures w14:val="none"/>
        </w:rPr>
        <w:t>sti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. Vzrok: </w:t>
      </w:r>
      <w:r w:rsidRPr="00AC5987">
        <w:rPr>
          <w:rFonts w:ascii="Calibri" w:eastAsia="Times New Roman" w:hAnsi="Calibri" w:cs="Times New Roman"/>
          <w:lang w:eastAsia="sl-SI"/>
          <w14:ligatures w14:val="none"/>
        </w:rPr>
        <w:t>pomanjkanje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r w:rsidRPr="005E15B0">
        <w:rPr>
          <w:rFonts w:ascii="Calibri" w:eastAsia="Times New Roman" w:hAnsi="Calibri" w:cs="Times New Roman"/>
          <w:i/>
          <w:iCs/>
          <w:lang w:eastAsia="sl-SI"/>
          <w14:ligatures w14:val="none"/>
        </w:rPr>
        <w:t xml:space="preserve">sodobnih </w:t>
      </w:r>
      <w:r w:rsidRPr="00AC5987">
        <w:rPr>
          <w:rFonts w:ascii="Calibri" w:eastAsia="Times New Roman" w:hAnsi="Calibri" w:cs="Times New Roman"/>
          <w:lang w:eastAsia="sl-SI"/>
          <w14:ligatures w14:val="none"/>
        </w:rPr>
        <w:t>slovenskih prevodov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, upoštevaje nova zgodovinska znanja in </w:t>
      </w:r>
      <w:r w:rsidRPr="00AC5987">
        <w:rPr>
          <w:rFonts w:ascii="Calibri" w:eastAsia="Times New Roman" w:hAnsi="Calibri" w:cs="Times New Roman"/>
          <w:lang w:eastAsia="sl-SI"/>
          <w14:ligatures w14:val="none"/>
        </w:rPr>
        <w:t>posebnosti kulturnozgodovinskih kontekstov teh literarnih klasik</w:t>
      </w:r>
      <w:r>
        <w:rPr>
          <w:rFonts w:ascii="Calibri" w:eastAsia="Times New Roman" w:hAnsi="Calibri" w:cs="Times New Roman"/>
          <w:lang w:eastAsia="sl-SI"/>
          <w14:ligatures w14:val="none"/>
        </w:rPr>
        <w:t>.</w:t>
      </w:r>
    </w:p>
    <w:p w14:paraId="509BF31F" w14:textId="77777777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</w:p>
    <w:p w14:paraId="44A87366" w14:textId="40E3B6C5" w:rsidR="00B76319" w:rsidRPr="00AB1227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sl-SI"/>
          <w14:ligatures w14:val="none"/>
        </w:rPr>
      </w:pPr>
      <w:r w:rsidRPr="00AB1227">
        <w:rPr>
          <w:rFonts w:ascii="Calibri" w:eastAsia="Times New Roman" w:hAnsi="Calibri" w:cs="Times New Roman"/>
          <w:b/>
          <w:bCs/>
          <w:lang w:eastAsia="sl-SI"/>
          <w14:ligatures w14:val="none"/>
        </w:rPr>
        <w:t xml:space="preserve">PRIPOROČENA LITERATURA k: </w:t>
      </w:r>
      <w:r w:rsidRPr="001A4C3A">
        <w:rPr>
          <w:rFonts w:ascii="Calibri" w:eastAsia="Times New Roman" w:hAnsi="Calibri" w:cs="Times New Roman"/>
          <w:b/>
          <w:bCs/>
          <w:u w:val="single"/>
          <w:lang w:eastAsia="sl-SI"/>
          <w14:ligatures w14:val="none"/>
        </w:rPr>
        <w:t>Sklop I: literarno-zgodovinske obravnave</w:t>
      </w:r>
      <w:r w:rsidRPr="00AB1227">
        <w:rPr>
          <w:rFonts w:ascii="Calibri" w:eastAsia="Times New Roman" w:hAnsi="Calibri" w:cs="Times New Roman"/>
          <w:b/>
          <w:bCs/>
          <w:lang w:eastAsia="sl-SI"/>
          <w14:ligatures w14:val="none"/>
        </w:rPr>
        <w:t xml:space="preserve"> </w:t>
      </w:r>
    </w:p>
    <w:p w14:paraId="1787CF0B" w14:textId="7E814C11" w:rsidR="00B76319" w:rsidRPr="00AB1227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u w:val="single"/>
          <w:lang w:eastAsia="sl-SI"/>
          <w14:ligatures w14:val="none"/>
        </w:rPr>
      </w:pPr>
      <w:r w:rsidRPr="00AB1227">
        <w:rPr>
          <w:rFonts w:ascii="Calibri" w:eastAsia="Times New Roman" w:hAnsi="Calibri" w:cs="Times New Roman"/>
          <w:u w:val="single"/>
          <w:lang w:eastAsia="sl-SI"/>
          <w14:ligatures w14:val="none"/>
        </w:rPr>
        <w:t>(</w:t>
      </w:r>
      <w:r w:rsidRPr="00AB1227">
        <w:rPr>
          <w:rFonts w:ascii="Calibri" w:eastAsia="Times New Roman" w:hAnsi="Calibri" w:cs="Times New Roman"/>
          <w:i/>
          <w:iCs/>
          <w:u w:val="single"/>
          <w:lang w:eastAsia="sl-SI"/>
          <w14:ligatures w14:val="none"/>
        </w:rPr>
        <w:t>nekatere</w:t>
      </w:r>
      <w:r w:rsidRPr="00AB1227">
        <w:rPr>
          <w:rFonts w:ascii="Calibri" w:eastAsia="Times New Roman" w:hAnsi="Calibri" w:cs="Times New Roman"/>
          <w:u w:val="single"/>
          <w:lang w:eastAsia="sl-SI"/>
          <w14:ligatures w14:val="none"/>
        </w:rPr>
        <w:t xml:space="preserve"> – bolj izpostavljene - reference za snovi posameznih predavanj):</w:t>
      </w:r>
    </w:p>
    <w:p w14:paraId="339A4EF0" w14:textId="35126613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David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Damrosch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. How to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read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world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literature?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Malden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, MA, 2009.  </w:t>
      </w:r>
    </w:p>
    <w:p w14:paraId="77F0EE36" w14:textId="19963C77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>
        <w:rPr>
          <w:rFonts w:ascii="Calibri" w:eastAsia="Times New Roman" w:hAnsi="Calibri" w:cs="Times New Roman"/>
          <w:lang w:eastAsia="sl-SI"/>
          <w14:ligatures w14:val="none"/>
        </w:rPr>
        <w:t xml:space="preserve">Milivoj Solar: </w:t>
      </w:r>
      <w:proofErr w:type="spellStart"/>
      <w:r>
        <w:rPr>
          <w:rFonts w:ascii="Calibri" w:eastAsia="Times New Roman" w:hAnsi="Calibri" w:cs="Times New Roman"/>
          <w:lang w:eastAsia="sl-SI"/>
          <w14:ligatures w14:val="none"/>
        </w:rPr>
        <w:t>Povijest</w:t>
      </w:r>
      <w:proofErr w:type="spellEnd"/>
      <w:r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sl-SI"/>
          <w14:ligatures w14:val="none"/>
        </w:rPr>
        <w:t>svjetske</w:t>
      </w:r>
      <w:proofErr w:type="spellEnd"/>
      <w:r>
        <w:rPr>
          <w:rFonts w:ascii="Calibri" w:eastAsia="Times New Roman" w:hAnsi="Calibri" w:cs="Times New Roman"/>
          <w:lang w:eastAsia="sl-SI"/>
          <w14:ligatures w14:val="none"/>
        </w:rPr>
        <w:t xml:space="preserve"> književnosti. Beograd, 2015.</w:t>
      </w:r>
    </w:p>
    <w:p w14:paraId="12708316" w14:textId="1E96059E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Earl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Roy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Miner.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Comparative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poetics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: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intercultural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essay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on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theories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of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Literature.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Princeton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>, New Jersey, 1990.</w:t>
      </w:r>
    </w:p>
    <w:p w14:paraId="386C828B" w14:textId="0C34340A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>
        <w:rPr>
          <w:rFonts w:ascii="Calibri" w:eastAsia="Times New Roman" w:hAnsi="Calibri" w:cs="Times New Roman"/>
          <w:lang w:eastAsia="sl-SI"/>
          <w14:ligatures w14:val="none"/>
        </w:rPr>
        <w:t xml:space="preserve">Vlasta </w:t>
      </w:r>
      <w:proofErr w:type="spellStart"/>
      <w:r>
        <w:rPr>
          <w:rFonts w:ascii="Calibri" w:eastAsia="Times New Roman" w:hAnsi="Calibri" w:cs="Times New Roman"/>
          <w:lang w:eastAsia="sl-SI"/>
          <w14:ligatures w14:val="none"/>
        </w:rPr>
        <w:t>Pacheiner</w:t>
      </w:r>
      <w:proofErr w:type="spellEnd"/>
      <w:r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sl-SI"/>
          <w14:ligatures w14:val="none"/>
        </w:rPr>
        <w:t>Klander</w:t>
      </w:r>
      <w:proofErr w:type="spellEnd"/>
      <w:r>
        <w:rPr>
          <w:rFonts w:ascii="Calibri" w:eastAsia="Times New Roman" w:hAnsi="Calibri" w:cs="Times New Roman"/>
          <w:lang w:eastAsia="sl-SI"/>
          <w14:ligatures w14:val="none"/>
        </w:rPr>
        <w:t xml:space="preserve"> (idr.): Razgledi po staroindijski književnosti. Ljubljana, 2021. </w:t>
      </w:r>
    </w:p>
    <w:p w14:paraId="722FCC3C" w14:textId="58AD7BBA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Zhang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,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Longxi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. A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history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of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Chinese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literature. London,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 2023.</w:t>
      </w:r>
    </w:p>
    <w:p w14:paraId="1F838C70" w14:textId="01CD1899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Tim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Whitmarsh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>. Starogrška literatura. Ljubljana 2013.</w:t>
      </w:r>
    </w:p>
    <w:p w14:paraId="2842F8FF" w14:textId="79523861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Gian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Biaggio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Conte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>: Zgodovina latinske književnosti. Ljubljana, 2010.</w:t>
      </w:r>
    </w:p>
    <w:p w14:paraId="0D0A7544" w14:textId="234920DC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Erich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Auerbach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,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Mimesis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>. Prikazana resničnost v zahodni literaturi. Ljubljana 1998.</w:t>
      </w:r>
    </w:p>
    <w:p w14:paraId="52A67490" w14:textId="2D06FA11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Nicholas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Roe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(ur.).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Romanticism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: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Oxford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guide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>. Oxford ; New York, 2005.</w:t>
      </w:r>
    </w:p>
    <w:p w14:paraId="1845A8DF" w14:textId="77777777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Anna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Balakian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(ur.):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The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symbolist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movement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in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the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literature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of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European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languages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. (A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comparative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history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of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literatures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in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European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languages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=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Histoire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comparée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des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littératures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de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langues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européennes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, vol. 2).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Budapest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>, 1984.</w:t>
      </w:r>
    </w:p>
    <w:p w14:paraId="43A0E08C" w14:textId="77777777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Vivian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Liska,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Astradur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Eysteinsson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(ur.).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Modernism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. (A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comparative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history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of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literatures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in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European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  <w:proofErr w:type="spellStart"/>
      <w:r w:rsidRPr="00B76319">
        <w:rPr>
          <w:rFonts w:ascii="Calibri" w:eastAsia="Times New Roman" w:hAnsi="Calibri" w:cs="Times New Roman"/>
          <w:lang w:eastAsia="sl-SI"/>
          <w14:ligatures w14:val="none"/>
        </w:rPr>
        <w:t>languages</w:t>
      </w:r>
      <w:proofErr w:type="spellEnd"/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, vol. 21.) Amsterdam, Philadelphia, 2007. </w:t>
      </w:r>
    </w:p>
    <w:p w14:paraId="1E1ECC51" w14:textId="6E5B149C" w:rsidR="00B76319" w:rsidRDefault="00B76319" w:rsidP="00B76319">
      <w:pPr>
        <w:kinsoku w:val="0"/>
        <w:overflowPunct w:val="0"/>
        <w:spacing w:before="96" w:after="0" w:line="240" w:lineRule="auto"/>
        <w:textAlignment w:val="baseline"/>
        <w:rPr>
          <w:rFonts w:ascii="Calibri" w:eastAsia="Times New Roman" w:hAnsi="Calibri" w:cs="Times New Roman"/>
          <w:lang w:eastAsia="sl-SI"/>
          <w14:ligatures w14:val="none"/>
        </w:rPr>
      </w:pPr>
      <w:r w:rsidRPr="00B76319">
        <w:rPr>
          <w:rFonts w:ascii="Calibri" w:eastAsia="Times New Roman" w:hAnsi="Calibri" w:cs="Times New Roman"/>
          <w:lang w:eastAsia="sl-SI"/>
          <w14:ligatures w14:val="none"/>
        </w:rPr>
        <w:t xml:space="preserve"> Tomo Virk, Strah pred naivnostjo. Poetika postmodernistične proze. Ljubljana 2000. 261 str. (izbrana poglavja)</w:t>
      </w:r>
      <w:r>
        <w:rPr>
          <w:rFonts w:ascii="Calibri" w:eastAsia="Times New Roman" w:hAnsi="Calibri" w:cs="Times New Roman"/>
          <w:lang w:eastAsia="sl-SI"/>
          <w14:ligatures w14:val="none"/>
        </w:rPr>
        <w:t xml:space="preserve"> </w:t>
      </w:r>
    </w:p>
    <w:p w14:paraId="4E08DC0C" w14:textId="57F21AFE" w:rsidR="002547BA" w:rsidRDefault="00AB1227" w:rsidP="00F82252">
      <w:pPr>
        <w:kinsoku w:val="0"/>
        <w:overflowPunct w:val="0"/>
        <w:spacing w:before="96" w:after="0" w:line="240" w:lineRule="auto"/>
        <w:textAlignment w:val="baseline"/>
      </w:pPr>
      <w:r>
        <w:rPr>
          <w:rFonts w:ascii="Calibri" w:eastAsia="Times New Roman" w:hAnsi="Calibri" w:cs="Times New Roman"/>
          <w:lang w:eastAsia="sl-SI"/>
          <w14:ligatures w14:val="none"/>
        </w:rPr>
        <w:t xml:space="preserve">(reference za književnosti iz južno- in srednjeameriškega, afriškega, avstralskega prostora, za moderno in sodobno književnost vseh celin: preobsežen spisek za navedbe na tem mestu: omembe torej sproti na posameznih predavanjih)  </w:t>
      </w:r>
    </w:p>
    <w:sectPr w:rsidR="002547BA" w:rsidSect="00627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58D"/>
    <w:multiLevelType w:val="hybridMultilevel"/>
    <w:tmpl w:val="5F940F3C"/>
    <w:lvl w:ilvl="0" w:tplc="E4E26364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85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90"/>
    <w:rsid w:val="001A4C3A"/>
    <w:rsid w:val="002547BA"/>
    <w:rsid w:val="006278D5"/>
    <w:rsid w:val="00670828"/>
    <w:rsid w:val="00AB1227"/>
    <w:rsid w:val="00B76319"/>
    <w:rsid w:val="00EA0FB1"/>
    <w:rsid w:val="00EE1290"/>
    <w:rsid w:val="00F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4C2A5"/>
  <w15:chartTrackingRefBased/>
  <w15:docId w15:val="{2CD0CD87-DD81-4186-8617-99C644B0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63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Matajc</dc:creator>
  <cp:keywords/>
  <dc:description/>
  <cp:lastModifiedBy>Vanesa Matajc</cp:lastModifiedBy>
  <cp:revision>5</cp:revision>
  <dcterms:created xsi:type="dcterms:W3CDTF">2024-11-12T08:58:00Z</dcterms:created>
  <dcterms:modified xsi:type="dcterms:W3CDTF">2024-11-12T09:30:00Z</dcterms:modified>
</cp:coreProperties>
</file>